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C3" w:rsidRPr="00226AA3" w:rsidRDefault="00226AA3" w:rsidP="00226AA3">
      <w:pPr>
        <w:jc w:val="center"/>
        <w:rPr>
          <w:b/>
          <w:bCs/>
          <w:sz w:val="28"/>
          <w:szCs w:val="28"/>
        </w:rPr>
      </w:pPr>
      <w:r w:rsidRPr="00226AA3">
        <w:rPr>
          <w:b/>
          <w:bCs/>
          <w:sz w:val="28"/>
          <w:szCs w:val="28"/>
        </w:rPr>
        <w:t>Rwanda – Sudan Relations</w:t>
      </w:r>
    </w:p>
    <w:p w:rsidR="00F94842" w:rsidRPr="00226AA3" w:rsidRDefault="00226AA3" w:rsidP="00730E9C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Rwanda and Sudan have been </w:t>
      </w:r>
      <w:r w:rsidR="00371B8D">
        <w:rPr>
          <w:sz w:val="28"/>
          <w:szCs w:val="28"/>
        </w:rPr>
        <w:t xml:space="preserve">in </w:t>
      </w:r>
      <w:r>
        <w:rPr>
          <w:sz w:val="28"/>
          <w:szCs w:val="28"/>
        </w:rPr>
        <w:t>good mutual relations for many years. This relatio</w:t>
      </w:r>
      <w:r w:rsidR="00371B8D">
        <w:rPr>
          <w:sz w:val="28"/>
          <w:szCs w:val="28"/>
        </w:rPr>
        <w:t xml:space="preserve">ns are sealed with various mailstone activities benchmarked by </w:t>
      </w:r>
      <w:r>
        <w:rPr>
          <w:sz w:val="28"/>
          <w:szCs w:val="28"/>
        </w:rPr>
        <w:t>diplomatic re</w:t>
      </w:r>
      <w:r w:rsidR="00F94842">
        <w:rPr>
          <w:sz w:val="28"/>
          <w:szCs w:val="28"/>
        </w:rPr>
        <w:t xml:space="preserve">presentation in both countries, </w:t>
      </w:r>
      <w:r>
        <w:rPr>
          <w:sz w:val="28"/>
          <w:szCs w:val="28"/>
        </w:rPr>
        <w:t xml:space="preserve">high level </w:t>
      </w:r>
      <w:r w:rsidR="00371B8D">
        <w:rPr>
          <w:sz w:val="28"/>
          <w:szCs w:val="28"/>
        </w:rPr>
        <w:t>government official</w:t>
      </w:r>
      <w:r>
        <w:rPr>
          <w:sz w:val="28"/>
          <w:szCs w:val="28"/>
        </w:rPr>
        <w:t xml:space="preserve"> visit, </w:t>
      </w:r>
      <w:r w:rsidR="00F94842">
        <w:rPr>
          <w:sz w:val="28"/>
          <w:szCs w:val="28"/>
        </w:rPr>
        <w:t xml:space="preserve">for example, Omar </w:t>
      </w:r>
      <w:r w:rsidR="00F94842" w:rsidRPr="00226AA3">
        <w:rPr>
          <w:sz w:val="28"/>
          <w:szCs w:val="28"/>
        </w:rPr>
        <w:t>Bashir</w:t>
      </w:r>
      <w:r w:rsidR="00F94842">
        <w:rPr>
          <w:sz w:val="28"/>
          <w:szCs w:val="28"/>
        </w:rPr>
        <w:t xml:space="preserve">, </w:t>
      </w:r>
      <w:r w:rsidR="00F94842">
        <w:rPr>
          <w:sz w:val="28"/>
          <w:szCs w:val="28"/>
        </w:rPr>
        <w:t>former</w:t>
      </w:r>
      <w:r w:rsidR="00730E9C">
        <w:rPr>
          <w:sz w:val="28"/>
          <w:szCs w:val="28"/>
        </w:rPr>
        <w:t xml:space="preserve"> President has visited Rwanda in 2016 to attend AU-SUMMIT and</w:t>
      </w:r>
      <w:r w:rsidR="00F94842" w:rsidRPr="00226AA3">
        <w:rPr>
          <w:sz w:val="28"/>
          <w:szCs w:val="28"/>
        </w:rPr>
        <w:t xml:space="preserve"> </w:t>
      </w:r>
      <w:r w:rsidR="00730E9C">
        <w:rPr>
          <w:sz w:val="28"/>
          <w:szCs w:val="28"/>
        </w:rPr>
        <w:t>i</w:t>
      </w:r>
      <w:r w:rsidR="00F94842">
        <w:rPr>
          <w:sz w:val="28"/>
          <w:szCs w:val="28"/>
        </w:rPr>
        <w:t xml:space="preserve">n August </w:t>
      </w:r>
      <w:r w:rsidR="00730E9C">
        <w:rPr>
          <w:sz w:val="28"/>
          <w:szCs w:val="28"/>
        </w:rPr>
        <w:t>2017</w:t>
      </w:r>
      <w:r w:rsidR="00F94842">
        <w:rPr>
          <w:sz w:val="28"/>
          <w:szCs w:val="28"/>
        </w:rPr>
        <w:t xml:space="preserve">, </w:t>
      </w:r>
      <w:r w:rsidR="00F94842" w:rsidRPr="00226AA3">
        <w:rPr>
          <w:sz w:val="28"/>
          <w:szCs w:val="28"/>
        </w:rPr>
        <w:t>attended the inauguration of President Kagame</w:t>
      </w:r>
      <w:r w:rsidR="00730E9C">
        <w:rPr>
          <w:sz w:val="28"/>
          <w:szCs w:val="28"/>
        </w:rPr>
        <w:t>, in turn the latter held a two-day working visit in Sudan in December 2017.</w:t>
      </w:r>
    </w:p>
    <w:p w:rsidR="00694704" w:rsidRPr="00226AA3" w:rsidRDefault="00F94842" w:rsidP="00694704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5AF">
        <w:rPr>
          <w:sz w:val="28"/>
          <w:szCs w:val="28"/>
        </w:rPr>
        <w:t>Rwanda and Sudan have signed</w:t>
      </w:r>
      <w:r w:rsidR="00226AA3">
        <w:rPr>
          <w:sz w:val="28"/>
          <w:szCs w:val="28"/>
        </w:rPr>
        <w:t xml:space="preserve"> cooperation agreement and </w:t>
      </w:r>
      <w:r w:rsidR="00694704">
        <w:rPr>
          <w:sz w:val="28"/>
          <w:szCs w:val="28"/>
        </w:rPr>
        <w:t xml:space="preserve">brotherly good </w:t>
      </w:r>
      <w:r w:rsidR="00694704" w:rsidRPr="00226AA3">
        <w:rPr>
          <w:sz w:val="28"/>
          <w:szCs w:val="28"/>
        </w:rPr>
        <w:t xml:space="preserve">members </w:t>
      </w:r>
      <w:r w:rsidR="00694704">
        <w:rPr>
          <w:sz w:val="28"/>
          <w:szCs w:val="28"/>
        </w:rPr>
        <w:t>with full</w:t>
      </w:r>
      <w:r w:rsidR="00694704">
        <w:rPr>
          <w:sz w:val="28"/>
          <w:szCs w:val="28"/>
        </w:rPr>
        <w:t xml:space="preserve"> </w:t>
      </w:r>
      <w:r w:rsidR="00694704">
        <w:rPr>
          <w:sz w:val="28"/>
          <w:szCs w:val="28"/>
        </w:rPr>
        <w:t>participation</w:t>
      </w:r>
      <w:r w:rsidR="00694704">
        <w:rPr>
          <w:sz w:val="28"/>
          <w:szCs w:val="28"/>
        </w:rPr>
        <w:t xml:space="preserve"> in regional and African Union commercial blocs; </w:t>
      </w:r>
      <w:r w:rsidR="00694704">
        <w:rPr>
          <w:sz w:val="28"/>
          <w:szCs w:val="28"/>
        </w:rPr>
        <w:t xml:space="preserve">for example; </w:t>
      </w:r>
      <w:r w:rsidR="00694704" w:rsidRPr="00226AA3">
        <w:rPr>
          <w:sz w:val="28"/>
          <w:szCs w:val="28"/>
        </w:rPr>
        <w:t>Nile Basin Initiative</w:t>
      </w:r>
      <w:r w:rsidR="00694704">
        <w:rPr>
          <w:sz w:val="28"/>
          <w:szCs w:val="28"/>
        </w:rPr>
        <w:t xml:space="preserve"> (NBI),</w:t>
      </w:r>
      <w:r w:rsidR="00694704" w:rsidRPr="00226AA3">
        <w:rPr>
          <w:sz w:val="28"/>
          <w:szCs w:val="28"/>
        </w:rPr>
        <w:t xml:space="preserve"> </w:t>
      </w:r>
      <w:r w:rsidR="00694704">
        <w:rPr>
          <w:sz w:val="28"/>
          <w:szCs w:val="28"/>
        </w:rPr>
        <w:t xml:space="preserve">the </w:t>
      </w:r>
      <w:r w:rsidR="00694704" w:rsidRPr="00226AA3">
        <w:rPr>
          <w:sz w:val="28"/>
          <w:szCs w:val="28"/>
        </w:rPr>
        <w:t xml:space="preserve">Africa’s longest river </w:t>
      </w:r>
      <w:r w:rsidR="00694704">
        <w:rPr>
          <w:sz w:val="28"/>
          <w:szCs w:val="28"/>
        </w:rPr>
        <w:t xml:space="preserve">that </w:t>
      </w:r>
      <w:r w:rsidR="00694704" w:rsidRPr="00226AA3">
        <w:rPr>
          <w:sz w:val="28"/>
          <w:szCs w:val="28"/>
        </w:rPr>
        <w:t>serves an esti</w:t>
      </w:r>
      <w:r w:rsidR="00694704">
        <w:rPr>
          <w:sz w:val="28"/>
          <w:szCs w:val="28"/>
        </w:rPr>
        <w:t>mated 300 million people of</w:t>
      </w:r>
      <w:r w:rsidR="00694704">
        <w:rPr>
          <w:sz w:val="28"/>
          <w:szCs w:val="28"/>
        </w:rPr>
        <w:t xml:space="preserve"> </w:t>
      </w:r>
      <w:r w:rsidR="00694704" w:rsidRPr="00226AA3">
        <w:rPr>
          <w:sz w:val="28"/>
          <w:szCs w:val="28"/>
        </w:rPr>
        <w:t>10 countries; Rwanda, Sudan, Burundi, Democratic Republic of Congo, Egypt, Eritrea, Ethiopia, Kenya, Tanzan</w:t>
      </w:r>
      <w:r w:rsidR="00694704">
        <w:rPr>
          <w:sz w:val="28"/>
          <w:szCs w:val="28"/>
        </w:rPr>
        <w:t>ia and Uganda, ICGLR, COMESA and other many platforms.</w:t>
      </w:r>
    </w:p>
    <w:p w:rsidR="00226AA3" w:rsidRPr="00226AA3" w:rsidRDefault="00226AA3" w:rsidP="00371B8D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 is remembered that the presidents </w:t>
      </w:r>
      <w:r w:rsidR="00371B8D">
        <w:rPr>
          <w:sz w:val="28"/>
          <w:szCs w:val="28"/>
        </w:rPr>
        <w:t xml:space="preserve">of both countries </w:t>
      </w:r>
      <w:r>
        <w:rPr>
          <w:sz w:val="28"/>
          <w:szCs w:val="28"/>
        </w:rPr>
        <w:t xml:space="preserve">have been meeting in several platforms and their conversations would </w:t>
      </w:r>
      <w:r w:rsidR="00371B8D">
        <w:rPr>
          <w:sz w:val="28"/>
          <w:szCs w:val="28"/>
        </w:rPr>
        <w:t xml:space="preserve">always </w:t>
      </w:r>
      <w:r>
        <w:rPr>
          <w:sz w:val="28"/>
          <w:szCs w:val="28"/>
        </w:rPr>
        <w:t xml:space="preserve">cement </w:t>
      </w:r>
      <w:r w:rsidR="00345FA6">
        <w:rPr>
          <w:sz w:val="28"/>
          <w:szCs w:val="28"/>
        </w:rPr>
        <w:t xml:space="preserve">on </w:t>
      </w:r>
      <w:r w:rsidRPr="00226AA3">
        <w:rPr>
          <w:sz w:val="28"/>
          <w:szCs w:val="28"/>
        </w:rPr>
        <w:t>bilateral talks</w:t>
      </w:r>
      <w:r w:rsidR="00371B8D">
        <w:rPr>
          <w:sz w:val="28"/>
          <w:szCs w:val="28"/>
        </w:rPr>
        <w:t>;</w:t>
      </w:r>
      <w:r w:rsidRPr="00226AA3">
        <w:rPr>
          <w:sz w:val="28"/>
          <w:szCs w:val="28"/>
        </w:rPr>
        <w:t xml:space="preserve"> </w:t>
      </w:r>
      <w:r w:rsidR="00371B8D">
        <w:rPr>
          <w:sz w:val="28"/>
          <w:szCs w:val="28"/>
        </w:rPr>
        <w:t>ce</w:t>
      </w:r>
      <w:r w:rsidR="000044F1">
        <w:rPr>
          <w:sz w:val="28"/>
          <w:szCs w:val="28"/>
        </w:rPr>
        <w:t xml:space="preserve">ntered on Political, security, </w:t>
      </w:r>
      <w:r w:rsidR="00371B8D" w:rsidRPr="00226AA3">
        <w:rPr>
          <w:sz w:val="28"/>
          <w:szCs w:val="28"/>
        </w:rPr>
        <w:t>trade</w:t>
      </w:r>
      <w:r w:rsidR="000044F1">
        <w:rPr>
          <w:sz w:val="28"/>
          <w:szCs w:val="28"/>
        </w:rPr>
        <w:t xml:space="preserve"> and issues of common interest in the region.</w:t>
      </w:r>
    </w:p>
    <w:p w:rsidR="00226AA3" w:rsidRPr="00226AA3" w:rsidRDefault="00226AA3" w:rsidP="00226AA3">
      <w:pPr>
        <w:pStyle w:val="NormalWeb"/>
        <w:jc w:val="both"/>
        <w:rPr>
          <w:sz w:val="28"/>
          <w:szCs w:val="28"/>
        </w:rPr>
      </w:pPr>
      <w:r w:rsidRPr="00226AA3">
        <w:rPr>
          <w:sz w:val="28"/>
          <w:szCs w:val="28"/>
        </w:rPr>
        <w:t>In security, since 2005, Rwanda has deployed peace keepers in Sudan’s war-torn Darfur region as part of the United Nations-African U</w:t>
      </w:r>
      <w:r w:rsidR="00345FA6">
        <w:rPr>
          <w:sz w:val="28"/>
          <w:szCs w:val="28"/>
        </w:rPr>
        <w:t>nion Mission in Darfur (UNAMID) and before to that</w:t>
      </w:r>
      <w:r w:rsidR="00D91EFF">
        <w:rPr>
          <w:sz w:val="28"/>
          <w:szCs w:val="28"/>
        </w:rPr>
        <w:t>,</w:t>
      </w:r>
      <w:r w:rsidR="00345FA6">
        <w:rPr>
          <w:sz w:val="28"/>
          <w:szCs w:val="28"/>
        </w:rPr>
        <w:t xml:space="preserve"> Rwanda was the first </w:t>
      </w:r>
      <w:r w:rsidR="00D91EFF">
        <w:rPr>
          <w:sz w:val="28"/>
          <w:szCs w:val="28"/>
        </w:rPr>
        <w:t xml:space="preserve">country </w:t>
      </w:r>
      <w:r w:rsidR="00345FA6">
        <w:rPr>
          <w:sz w:val="28"/>
          <w:szCs w:val="28"/>
        </w:rPr>
        <w:t>to deploy peace keepers in Sudan under AMIS</w:t>
      </w:r>
      <w:r w:rsidR="00D91EFF">
        <w:rPr>
          <w:sz w:val="28"/>
          <w:szCs w:val="28"/>
        </w:rPr>
        <w:t>.</w:t>
      </w:r>
    </w:p>
    <w:p w:rsidR="00226AA3" w:rsidRPr="00226AA3" w:rsidRDefault="000044F1" w:rsidP="00F94842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Among others, Sudan has been offering education scholarships to Rwandans since 1970s, </w:t>
      </w:r>
      <w:r w:rsidR="00F94842">
        <w:rPr>
          <w:sz w:val="28"/>
          <w:szCs w:val="28"/>
        </w:rPr>
        <w:t xml:space="preserve">through </w:t>
      </w:r>
      <w:r w:rsidR="00226AA3" w:rsidRPr="00226AA3">
        <w:rPr>
          <w:sz w:val="28"/>
          <w:szCs w:val="28"/>
        </w:rPr>
        <w:t>International University of Africa</w:t>
      </w:r>
      <w:r w:rsidR="00F94842">
        <w:rPr>
          <w:sz w:val="28"/>
          <w:szCs w:val="28"/>
        </w:rPr>
        <w:t>.</w:t>
      </w:r>
      <w:r w:rsidR="00226AA3" w:rsidRPr="00226AA3">
        <w:rPr>
          <w:sz w:val="28"/>
          <w:szCs w:val="28"/>
        </w:rPr>
        <w:t xml:space="preserve"> </w:t>
      </w:r>
    </w:p>
    <w:p w:rsidR="00226AA3" w:rsidRPr="00226AA3" w:rsidRDefault="00226AA3" w:rsidP="00226AA3">
      <w:pPr>
        <w:pStyle w:val="NormalWeb"/>
        <w:jc w:val="both"/>
        <w:rPr>
          <w:sz w:val="28"/>
          <w:szCs w:val="28"/>
        </w:rPr>
      </w:pPr>
      <w:r w:rsidRPr="00226AA3">
        <w:rPr>
          <w:sz w:val="28"/>
          <w:szCs w:val="28"/>
        </w:rPr>
        <w:t xml:space="preserve">The visit </w:t>
      </w:r>
      <w:r w:rsidR="00694704">
        <w:rPr>
          <w:sz w:val="28"/>
          <w:szCs w:val="28"/>
        </w:rPr>
        <w:t xml:space="preserve">of H.E Paul Kagame mentioned above, </w:t>
      </w:r>
      <w:r w:rsidRPr="00226AA3">
        <w:rPr>
          <w:sz w:val="28"/>
          <w:szCs w:val="28"/>
        </w:rPr>
        <w:t>mark</w:t>
      </w:r>
      <w:r w:rsidR="00694704">
        <w:rPr>
          <w:sz w:val="28"/>
          <w:szCs w:val="28"/>
        </w:rPr>
        <w:t>ed</w:t>
      </w:r>
      <w:r w:rsidRPr="00226AA3">
        <w:rPr>
          <w:sz w:val="28"/>
          <w:szCs w:val="28"/>
        </w:rPr>
        <w:t xml:space="preserve"> the signing of establishment of the joint political consultation committee between the two countries.</w:t>
      </w:r>
      <w:bookmarkStart w:id="0" w:name="_GoBack"/>
      <w:bookmarkEnd w:id="0"/>
    </w:p>
    <w:p w:rsidR="00226AA3" w:rsidRDefault="00226AA3"/>
    <w:sectPr w:rsidR="0022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A3"/>
    <w:rsid w:val="000044F1"/>
    <w:rsid w:val="00051A40"/>
    <w:rsid w:val="002206C3"/>
    <w:rsid w:val="00226AA3"/>
    <w:rsid w:val="00345FA6"/>
    <w:rsid w:val="00371B8D"/>
    <w:rsid w:val="004455AF"/>
    <w:rsid w:val="00694704"/>
    <w:rsid w:val="00730E9C"/>
    <w:rsid w:val="00A5626F"/>
    <w:rsid w:val="00D91EFF"/>
    <w:rsid w:val="00E95B4B"/>
    <w:rsid w:val="00F9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A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A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Mulinzi</dc:creator>
  <cp:lastModifiedBy>IBM Mulinzi</cp:lastModifiedBy>
  <cp:revision>5</cp:revision>
  <dcterms:created xsi:type="dcterms:W3CDTF">2021-03-24T06:17:00Z</dcterms:created>
  <dcterms:modified xsi:type="dcterms:W3CDTF">2021-03-27T01:06:00Z</dcterms:modified>
</cp:coreProperties>
</file>