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231" w:rsidRPr="005956C7" w:rsidRDefault="00A01231" w:rsidP="00A01231">
      <w:pPr>
        <w:spacing w:after="0" w:line="360" w:lineRule="auto"/>
        <w:jc w:val="center"/>
        <w:rPr>
          <w:rFonts w:asciiTheme="minorBidi" w:hAnsiTheme="minorBidi"/>
          <w:b/>
          <w:bCs/>
          <w:sz w:val="24"/>
          <w:szCs w:val="24"/>
        </w:rPr>
      </w:pPr>
      <w:r w:rsidRPr="005956C7">
        <w:rPr>
          <w:rFonts w:asciiTheme="minorBidi" w:hAnsiTheme="minorBidi"/>
          <w:b/>
          <w:bCs/>
          <w:sz w:val="24"/>
          <w:szCs w:val="24"/>
        </w:rPr>
        <w:t>Travel and Tourism</w:t>
      </w:r>
    </w:p>
    <w:p w:rsidR="00A01231" w:rsidRPr="005956C7" w:rsidRDefault="00A01231" w:rsidP="00A01231">
      <w:pPr>
        <w:spacing w:after="0" w:line="360" w:lineRule="auto"/>
        <w:rPr>
          <w:rFonts w:asciiTheme="minorBidi" w:hAnsiTheme="minorBidi"/>
          <w:sz w:val="24"/>
          <w:szCs w:val="24"/>
        </w:rPr>
      </w:pPr>
      <w:r w:rsidRPr="005956C7">
        <w:rPr>
          <w:rFonts w:asciiTheme="minorBidi" w:hAnsiTheme="minorBidi"/>
          <w:sz w:val="24"/>
          <w:szCs w:val="24"/>
        </w:rPr>
        <w:t xml:space="preserve">Rwanda sits at the hub of Africa; here at the center of the </w:t>
      </w:r>
      <w:proofErr w:type="spellStart"/>
      <w:r w:rsidRPr="005956C7">
        <w:rPr>
          <w:rFonts w:asciiTheme="minorBidi" w:hAnsiTheme="minorBidi"/>
          <w:sz w:val="24"/>
          <w:szCs w:val="24"/>
        </w:rPr>
        <w:t>Albertine</w:t>
      </w:r>
      <w:proofErr w:type="spellEnd"/>
      <w:r w:rsidRPr="005956C7">
        <w:rPr>
          <w:rFonts w:asciiTheme="minorBidi" w:hAnsiTheme="minorBidi"/>
          <w:sz w:val="24"/>
          <w:szCs w:val="24"/>
        </w:rPr>
        <w:t xml:space="preserve"> Rift, where deep volcanic forces are pressing the continental plates apart, you will find a world of exquisite beauty as well as unsurpassed biodiversity.</w:t>
      </w:r>
    </w:p>
    <w:p w:rsidR="00A01231" w:rsidRPr="005956C7" w:rsidRDefault="00A01231" w:rsidP="00A01231">
      <w:pPr>
        <w:spacing w:after="0" w:line="360" w:lineRule="auto"/>
        <w:rPr>
          <w:rFonts w:asciiTheme="minorBidi" w:hAnsiTheme="minorBidi"/>
          <w:sz w:val="24"/>
          <w:szCs w:val="24"/>
        </w:rPr>
      </w:pPr>
      <w:r w:rsidRPr="005956C7">
        <w:rPr>
          <w:rFonts w:asciiTheme="minorBidi" w:hAnsiTheme="minorBidi"/>
          <w:sz w:val="24"/>
          <w:szCs w:val="24"/>
        </w:rPr>
        <w:t>Rwanda is also Famously known as ‘The Land of a Thousand Hills’ due to its mountainous and irregular terrain, Rwanda offers breathtaking natural surroundings  and as unique flora and fauna in its various national parks.</w:t>
      </w:r>
      <w:bookmarkStart w:id="0" w:name="_GoBack"/>
      <w:bookmarkEnd w:id="0"/>
    </w:p>
    <w:p w:rsidR="00A01231" w:rsidRPr="005956C7" w:rsidRDefault="00A01231" w:rsidP="00A01231">
      <w:pPr>
        <w:spacing w:after="0" w:line="360" w:lineRule="auto"/>
        <w:rPr>
          <w:rFonts w:asciiTheme="minorBidi" w:hAnsiTheme="minorBidi"/>
          <w:sz w:val="24"/>
          <w:szCs w:val="24"/>
        </w:rPr>
      </w:pPr>
      <w:r w:rsidRPr="005956C7">
        <w:rPr>
          <w:rFonts w:asciiTheme="minorBidi" w:hAnsiTheme="minorBidi"/>
          <w:sz w:val="24"/>
          <w:szCs w:val="24"/>
        </w:rPr>
        <w:t>Rwanda is the bridge between the forest ecosystems of the Congo basin along with the great rift valleys of the east. It shares in the biological riches of both worlds, offering a concentration of biodiversity found nowhere else in Africa. The country’s natural assets include six volcanoes, twenty-three lakes and numerous rivers. The spectacular volcanoes and dense tropical forests dominate the north of the country, while there are hills and valleys, lakes and rivers, and savannah as well as tropical vegetation in the rest of the country.</w:t>
      </w:r>
    </w:p>
    <w:p w:rsidR="00A01231" w:rsidRPr="005956C7" w:rsidRDefault="00A01231" w:rsidP="00A01231">
      <w:pPr>
        <w:spacing w:after="0" w:line="360" w:lineRule="auto"/>
        <w:rPr>
          <w:rFonts w:asciiTheme="minorBidi" w:hAnsiTheme="minorBidi"/>
          <w:sz w:val="24"/>
          <w:szCs w:val="24"/>
        </w:rPr>
      </w:pPr>
      <w:r w:rsidRPr="005956C7">
        <w:rPr>
          <w:rFonts w:asciiTheme="minorBidi" w:hAnsiTheme="minorBidi"/>
          <w:sz w:val="24"/>
          <w:szCs w:val="24"/>
        </w:rPr>
        <w:t>The Park National des Volcanoes in northern Rwanda is home to the world’s largest number of endangered mountain gorillas, who live in a protected area and can be viewed in their natural habitats at a fairly close range.</w:t>
      </w:r>
    </w:p>
    <w:p w:rsidR="00A01231" w:rsidRPr="005956C7" w:rsidRDefault="00A01231" w:rsidP="00A01231">
      <w:pPr>
        <w:spacing w:after="0" w:line="360" w:lineRule="auto"/>
        <w:rPr>
          <w:rFonts w:asciiTheme="minorBidi" w:hAnsiTheme="minorBidi"/>
          <w:sz w:val="24"/>
          <w:szCs w:val="24"/>
        </w:rPr>
      </w:pPr>
      <w:r w:rsidRPr="005956C7">
        <w:rPr>
          <w:rFonts w:asciiTheme="minorBidi" w:hAnsiTheme="minorBidi"/>
          <w:sz w:val="24"/>
          <w:szCs w:val="24"/>
        </w:rPr>
        <w:t xml:space="preserve">670 different bird species have been recorded in Rwanda, as have 100 orchid species in the </w:t>
      </w:r>
      <w:proofErr w:type="spellStart"/>
      <w:r w:rsidRPr="005956C7">
        <w:rPr>
          <w:rFonts w:asciiTheme="minorBidi" w:hAnsiTheme="minorBidi"/>
          <w:sz w:val="24"/>
          <w:szCs w:val="24"/>
        </w:rPr>
        <w:t>Nyungwe</w:t>
      </w:r>
      <w:proofErr w:type="spellEnd"/>
      <w:r w:rsidRPr="005956C7">
        <w:rPr>
          <w:rFonts w:asciiTheme="minorBidi" w:hAnsiTheme="minorBidi"/>
          <w:sz w:val="24"/>
          <w:szCs w:val="24"/>
        </w:rPr>
        <w:t xml:space="preserve"> Forest National Park. </w:t>
      </w:r>
      <w:proofErr w:type="spellStart"/>
      <w:r w:rsidRPr="005956C7">
        <w:rPr>
          <w:rFonts w:asciiTheme="minorBidi" w:hAnsiTheme="minorBidi"/>
          <w:sz w:val="24"/>
          <w:szCs w:val="24"/>
        </w:rPr>
        <w:t>Akagera</w:t>
      </w:r>
      <w:proofErr w:type="spellEnd"/>
      <w:r w:rsidRPr="005956C7">
        <w:rPr>
          <w:rFonts w:asciiTheme="minorBidi" w:hAnsiTheme="minorBidi"/>
          <w:sz w:val="24"/>
          <w:szCs w:val="24"/>
        </w:rPr>
        <w:t xml:space="preserve"> National Park is a savannah park with typical wildlife-lions, giraffe, elephant, hippopotamus, hyena, impala and gazelle.</w:t>
      </w:r>
    </w:p>
    <w:p w:rsidR="00A01231" w:rsidRPr="005956C7" w:rsidRDefault="00A01231" w:rsidP="00A01231">
      <w:pPr>
        <w:spacing w:after="0" w:line="360" w:lineRule="auto"/>
        <w:rPr>
          <w:rFonts w:asciiTheme="minorBidi" w:hAnsiTheme="minorBidi"/>
          <w:sz w:val="24"/>
          <w:szCs w:val="24"/>
        </w:rPr>
      </w:pPr>
      <w:r w:rsidRPr="005956C7">
        <w:rPr>
          <w:rFonts w:asciiTheme="minorBidi" w:hAnsiTheme="minorBidi"/>
          <w:sz w:val="24"/>
          <w:szCs w:val="24"/>
        </w:rPr>
        <w:t xml:space="preserve">There are also water bodies ideal for water sports and fishing particularly Lake Kivu in the west and Lake </w:t>
      </w:r>
      <w:proofErr w:type="spellStart"/>
      <w:r w:rsidRPr="005956C7">
        <w:rPr>
          <w:rFonts w:asciiTheme="minorBidi" w:hAnsiTheme="minorBidi"/>
          <w:sz w:val="24"/>
          <w:szCs w:val="24"/>
        </w:rPr>
        <w:t>Muhazi</w:t>
      </w:r>
      <w:proofErr w:type="spellEnd"/>
      <w:r w:rsidRPr="005956C7">
        <w:rPr>
          <w:rFonts w:asciiTheme="minorBidi" w:hAnsiTheme="minorBidi"/>
          <w:sz w:val="24"/>
          <w:szCs w:val="24"/>
        </w:rPr>
        <w:t xml:space="preserve"> in the east. Lake Kivu also offers beautiful beaches, jutting peninsulas and islands.</w:t>
      </w:r>
    </w:p>
    <w:p w:rsidR="00A01231" w:rsidRPr="005956C7" w:rsidRDefault="00A01231" w:rsidP="00A01231">
      <w:pPr>
        <w:spacing w:after="0" w:line="360" w:lineRule="auto"/>
        <w:rPr>
          <w:rFonts w:asciiTheme="minorBidi" w:hAnsiTheme="minorBidi"/>
          <w:sz w:val="24"/>
          <w:szCs w:val="24"/>
        </w:rPr>
      </w:pPr>
      <w:r w:rsidRPr="005956C7">
        <w:rPr>
          <w:rFonts w:asciiTheme="minorBidi" w:hAnsiTheme="minorBidi"/>
          <w:sz w:val="24"/>
          <w:szCs w:val="24"/>
        </w:rPr>
        <w:t xml:space="preserve">Other tourism products include canopy swings in </w:t>
      </w:r>
      <w:proofErr w:type="spellStart"/>
      <w:r w:rsidRPr="005956C7">
        <w:rPr>
          <w:rFonts w:asciiTheme="minorBidi" w:hAnsiTheme="minorBidi"/>
          <w:sz w:val="24"/>
          <w:szCs w:val="24"/>
        </w:rPr>
        <w:t>Nyungwe</w:t>
      </w:r>
      <w:proofErr w:type="spellEnd"/>
      <w:r w:rsidRPr="005956C7">
        <w:rPr>
          <w:rFonts w:asciiTheme="minorBidi" w:hAnsiTheme="minorBidi"/>
          <w:sz w:val="24"/>
          <w:szCs w:val="24"/>
        </w:rPr>
        <w:t xml:space="preserve"> National Park, Cave Tourism, New city tours in </w:t>
      </w:r>
      <w:proofErr w:type="spellStart"/>
      <w:r w:rsidRPr="005956C7">
        <w:rPr>
          <w:rFonts w:asciiTheme="minorBidi" w:hAnsiTheme="minorBidi"/>
          <w:sz w:val="24"/>
          <w:szCs w:val="24"/>
        </w:rPr>
        <w:t>Huye</w:t>
      </w:r>
      <w:proofErr w:type="spellEnd"/>
      <w:r w:rsidRPr="005956C7">
        <w:rPr>
          <w:rFonts w:asciiTheme="minorBidi" w:hAnsiTheme="minorBidi"/>
          <w:sz w:val="24"/>
          <w:szCs w:val="24"/>
        </w:rPr>
        <w:t xml:space="preserve"> and </w:t>
      </w:r>
      <w:proofErr w:type="spellStart"/>
      <w:r w:rsidRPr="005956C7">
        <w:rPr>
          <w:rFonts w:asciiTheme="minorBidi" w:hAnsiTheme="minorBidi"/>
          <w:sz w:val="24"/>
          <w:szCs w:val="24"/>
        </w:rPr>
        <w:t>Rubavu</w:t>
      </w:r>
      <w:proofErr w:type="spellEnd"/>
      <w:r w:rsidRPr="005956C7">
        <w:rPr>
          <w:rFonts w:asciiTheme="minorBidi" w:hAnsiTheme="minorBidi"/>
          <w:sz w:val="24"/>
          <w:szCs w:val="24"/>
        </w:rPr>
        <w:t>, Mountain biking that offers riders just the perfect terrain to be enjoyed, Fishing in Lake Kivu, and Trekking which includes mountain Gorilla trekking that gives tourists the opportunity to observe the gorillas from a very close distance, see them rest, sleep and feed.</w:t>
      </w:r>
    </w:p>
    <w:p w:rsidR="002206C3" w:rsidRPr="005956C7" w:rsidRDefault="00A01231" w:rsidP="00A01231">
      <w:pPr>
        <w:spacing w:after="0" w:line="360" w:lineRule="auto"/>
        <w:rPr>
          <w:rFonts w:asciiTheme="minorBidi" w:hAnsiTheme="minorBidi"/>
          <w:sz w:val="24"/>
          <w:szCs w:val="24"/>
        </w:rPr>
      </w:pPr>
      <w:r w:rsidRPr="005956C7">
        <w:rPr>
          <w:rFonts w:asciiTheme="minorBidi" w:hAnsiTheme="minorBidi"/>
          <w:sz w:val="24"/>
          <w:szCs w:val="24"/>
        </w:rPr>
        <w:t xml:space="preserve">Click here for more info on </w:t>
      </w:r>
      <w:proofErr w:type="spellStart"/>
      <w:r w:rsidRPr="005956C7">
        <w:rPr>
          <w:rFonts w:asciiTheme="minorBidi" w:hAnsiTheme="minorBidi"/>
          <w:sz w:val="24"/>
          <w:szCs w:val="24"/>
        </w:rPr>
        <w:t>RwandaTourism</w:t>
      </w:r>
      <w:proofErr w:type="spellEnd"/>
    </w:p>
    <w:sectPr w:rsidR="002206C3" w:rsidRPr="00595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31"/>
    <w:rsid w:val="002206C3"/>
    <w:rsid w:val="005956C7"/>
    <w:rsid w:val="008245B2"/>
    <w:rsid w:val="00A01231"/>
    <w:rsid w:val="00E3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 Mulinzi</dc:creator>
  <cp:lastModifiedBy>IBM Mulinzi</cp:lastModifiedBy>
  <cp:revision>4</cp:revision>
  <dcterms:created xsi:type="dcterms:W3CDTF">2021-03-27T05:17:00Z</dcterms:created>
  <dcterms:modified xsi:type="dcterms:W3CDTF">2021-03-29T20:37:00Z</dcterms:modified>
</cp:coreProperties>
</file>